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03" w:rsidRPr="006D4103" w:rsidRDefault="006D4103" w:rsidP="006D4103">
      <w:pPr>
        <w:pStyle w:val="Nagwek1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D4103">
        <w:rPr>
          <w:rFonts w:ascii="Arial" w:hAnsi="Arial" w:cs="Arial"/>
          <w:color w:val="000000" w:themeColor="text1"/>
        </w:rPr>
        <w:t>11.02 - Europejski Dzień Numeru Alarmowego 112</w:t>
      </w:r>
    </w:p>
    <w:p w:rsidR="006D4103" w:rsidRDefault="006D4103" w:rsidP="006D4103">
      <w:r>
        <w:t>Kiedy dochodzi do niebezpiecznego zdarzenia na przejeździe kolejowo-drogowym, nie zawsze wiadomo jak się zachować. #</w:t>
      </w:r>
      <w:proofErr w:type="spellStart"/>
      <w:r>
        <w:t>ŻółtaNaklejkaPLK</w:t>
      </w:r>
      <w:proofErr w:type="spellEnd"/>
      <w:r>
        <w:t xml:space="preserve"> przyspiesza działanie służb, dając dodatkowe minuty i sekundy. A są one bezcenne. </w:t>
      </w:r>
    </w:p>
    <w:p w:rsidR="006D4103" w:rsidRDefault="006D4103" w:rsidP="006D4103">
      <w:r>
        <w:t xml:space="preserve">Od początku projektu: </w:t>
      </w:r>
    </w:p>
    <w:p w:rsidR="006D4103" w:rsidRDefault="006D4103" w:rsidP="006D4103">
      <w:pPr>
        <w:pStyle w:val="Akapitzlist"/>
        <w:numPr>
          <w:ilvl w:val="0"/>
          <w:numId w:val="1"/>
        </w:numPr>
      </w:pPr>
      <w:r>
        <w:t>10958 razy skorzystano z #</w:t>
      </w:r>
      <w:proofErr w:type="spellStart"/>
      <w:r>
        <w:t>ŻółtaNaklejkaPLK</w:t>
      </w:r>
      <w:proofErr w:type="spellEnd"/>
      <w:r>
        <w:t xml:space="preserve"> </w:t>
      </w:r>
    </w:p>
    <w:p w:rsidR="006D4103" w:rsidRDefault="006D4103" w:rsidP="006D4103">
      <w:pPr>
        <w:pStyle w:val="Akapitzlist"/>
        <w:numPr>
          <w:ilvl w:val="0"/>
          <w:numId w:val="1"/>
        </w:numPr>
      </w:pPr>
      <w:r>
        <w:t xml:space="preserve">767  razy wprowadzono ograniczenie prędkości i polecenie ostrożnej jazdy </w:t>
      </w:r>
    </w:p>
    <w:p w:rsidR="006D4103" w:rsidRDefault="006D4103" w:rsidP="006D4103">
      <w:pPr>
        <w:pStyle w:val="Akapitzlist"/>
        <w:numPr>
          <w:ilvl w:val="0"/>
          <w:numId w:val="1"/>
        </w:numPr>
      </w:pPr>
      <w:r>
        <w:t xml:space="preserve">372 razy wstrzymano ruch pociągów </w:t>
      </w:r>
    </w:p>
    <w:p w:rsidR="006D4103" w:rsidRDefault="006D4103" w:rsidP="006D4103">
      <w:r>
        <w:t xml:space="preserve">*Dane pochodzą z PKP Polskich Linii Kolejowych S.A., stan na: 08.02.2021 r. </w:t>
      </w:r>
    </w:p>
    <w:p w:rsidR="006D4103" w:rsidRPr="006D4103" w:rsidRDefault="006D4103" w:rsidP="006D4103">
      <w:pPr>
        <w:pStyle w:val="Nagwek1"/>
        <w:rPr>
          <w:rFonts w:ascii="Arial" w:hAnsi="Arial" w:cs="Arial"/>
          <w:color w:val="000000" w:themeColor="text1"/>
        </w:rPr>
      </w:pPr>
      <w:r w:rsidRPr="006D4103">
        <w:rPr>
          <w:rFonts w:ascii="Arial" w:hAnsi="Arial" w:cs="Arial"/>
          <w:color w:val="000000" w:themeColor="text1"/>
        </w:rPr>
        <w:t xml:space="preserve">SKORZYSTAJ Z ŻÓŁTEJ NAKLEJKI! </w:t>
      </w:r>
    </w:p>
    <w:p w:rsidR="006D4103" w:rsidRDefault="006D4103" w:rsidP="006D4103">
      <w:r>
        <w:t>W razie konieczności zadzwoń na 112 i skorzystaj z #</w:t>
      </w:r>
      <w:proofErr w:type="spellStart"/>
      <w:r>
        <w:t>ŻółtaNaklejkaPLK</w:t>
      </w:r>
      <w:proofErr w:type="spellEnd"/>
      <w:r>
        <w:t xml:space="preserve"> podając 9-cyfrowy numer skrzyżowania</w:t>
      </w:r>
      <w:r w:rsidR="000669E6">
        <w:t>.</w:t>
      </w:r>
      <w:r>
        <w:t xml:space="preserve"> </w:t>
      </w:r>
    </w:p>
    <w:p w:rsidR="006D4103" w:rsidRDefault="006D4103" w:rsidP="006D4103">
      <w:r>
        <w:t>Opis #</w:t>
      </w:r>
      <w:proofErr w:type="spellStart"/>
      <w:r>
        <w:t>ŻółtaNaklejkaPLK</w:t>
      </w:r>
      <w:proofErr w:type="spellEnd"/>
      <w:r>
        <w:t>:</w:t>
      </w:r>
    </w:p>
    <w:p w:rsidR="006D4103" w:rsidRDefault="006D4103" w:rsidP="006D4103">
      <w:r>
        <w:t xml:space="preserve">numer skrzyżowania: 012 345 678 </w:t>
      </w:r>
    </w:p>
    <w:p w:rsidR="006D4103" w:rsidRDefault="006D4103" w:rsidP="006D4103">
      <w:r>
        <w:t xml:space="preserve">W razie wypadku lub zagrożenia wypadkiem tel.: 112 </w:t>
      </w:r>
    </w:p>
    <w:p w:rsidR="006D4103" w:rsidRDefault="006D4103" w:rsidP="006D4103">
      <w:r>
        <w:t xml:space="preserve">W razie awarii tel.: +48 012 345 678, +48 01 23 45 678 </w:t>
      </w:r>
    </w:p>
    <w:p w:rsidR="006D4103" w:rsidRDefault="006D4103" w:rsidP="006D4103">
      <w:r>
        <w:t>Uwaga, podane numery są przykładowe, każdy przejazd posiada indywidualny numer oraz przypisane do niego numery telefonów</w:t>
      </w:r>
      <w:r w:rsidR="000669E6">
        <w:t>.</w:t>
      </w:r>
      <w:r>
        <w:t xml:space="preserve"> </w:t>
      </w:r>
    </w:p>
    <w:p w:rsidR="006D4103" w:rsidRPr="006D4103" w:rsidRDefault="006D4103" w:rsidP="006D4103">
      <w:r>
        <w:t>Możesz ją znaleźć na napędzie rogatkowym od strony torów lub z tyłu krzyża św. Andrzeja.</w:t>
      </w:r>
    </w:p>
    <w:sectPr w:rsidR="006D4103" w:rsidRPr="006D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7EE9"/>
    <w:multiLevelType w:val="hybridMultilevel"/>
    <w:tmpl w:val="EF3E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3"/>
    <w:rsid w:val="000669E6"/>
    <w:rsid w:val="00092511"/>
    <w:rsid w:val="00150916"/>
    <w:rsid w:val="002F6F11"/>
    <w:rsid w:val="006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2C6197-FE7F-4500-8D4B-004F51EF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4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D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infografiki Europejski Dzień Numeru Alarmowego 112</dc:title>
  <dc:subject/>
  <dc:creator>PLK</dc:creator>
  <cp:keywords/>
  <dc:description/>
  <cp:lastModifiedBy>Ostaszewska Anna</cp:lastModifiedBy>
  <cp:revision>3</cp:revision>
  <dcterms:created xsi:type="dcterms:W3CDTF">2021-02-10T09:15:00Z</dcterms:created>
  <dcterms:modified xsi:type="dcterms:W3CDTF">2021-02-10T10:53:00Z</dcterms:modified>
</cp:coreProperties>
</file>